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BD19B0" w14:textId="225EE477" w:rsidR="00FA1CAD" w:rsidRPr="00B83E35" w:rsidRDefault="00196F6A" w:rsidP="00E64343">
      <w:pPr>
        <w:jc w:val="center"/>
        <w:rPr>
          <w:rFonts w:asciiTheme="majorHAnsi" w:hAnsiTheme="majorHAnsi" w:cstheme="majorHAnsi"/>
          <w:sz w:val="24"/>
          <w:szCs w:val="24"/>
        </w:rPr>
      </w:pPr>
      <w:r w:rsidRPr="00B83E35">
        <w:rPr>
          <w:rFonts w:asciiTheme="majorHAnsi" w:hAnsiTheme="majorHAnsi" w:cstheme="majorHAnsi"/>
          <w:sz w:val="24"/>
          <w:szCs w:val="24"/>
        </w:rPr>
        <w:t>Attendee Newsletter</w:t>
      </w:r>
    </w:p>
    <w:p w14:paraId="4CB5F604" w14:textId="7BABC47A" w:rsidR="00FA1CAD" w:rsidRPr="00B83E35" w:rsidRDefault="00FA1CAD" w:rsidP="00196F6A">
      <w:pPr>
        <w:jc w:val="center"/>
        <w:rPr>
          <w:rFonts w:asciiTheme="majorHAnsi" w:hAnsiTheme="majorHAnsi" w:cstheme="majorHAnsi"/>
          <w:sz w:val="24"/>
          <w:szCs w:val="24"/>
        </w:rPr>
      </w:pPr>
    </w:p>
    <w:p w14:paraId="6AF82E09" w14:textId="06B27C78" w:rsidR="00196F6A" w:rsidRDefault="005051F6" w:rsidP="009D298F">
      <w:pPr>
        <w:jc w:val="center"/>
        <w:rPr>
          <w:rFonts w:asciiTheme="majorHAnsi" w:hAnsiTheme="majorHAnsi" w:cstheme="majorHAnsi"/>
          <w:sz w:val="24"/>
          <w:szCs w:val="24"/>
        </w:rPr>
      </w:pPr>
      <w:r w:rsidRPr="00B83E35">
        <w:rPr>
          <w:rFonts w:asciiTheme="majorHAnsi" w:hAnsiTheme="majorHAnsi" w:cstheme="majorHAnsi"/>
          <w:sz w:val="24"/>
          <w:szCs w:val="24"/>
        </w:rPr>
        <w:t xml:space="preserve">Are YOU ready for </w:t>
      </w:r>
      <w:hyperlink r:id="rId10" w:history="1">
        <w:r w:rsidRPr="001B609F">
          <w:rPr>
            <w:rStyle w:val="Hyperlink"/>
            <w:rFonts w:asciiTheme="majorHAnsi" w:hAnsiTheme="majorHAnsi" w:cstheme="majorHAnsi"/>
            <w:sz w:val="24"/>
            <w:szCs w:val="24"/>
          </w:rPr>
          <w:t>IWCE 2020</w:t>
        </w:r>
      </w:hyperlink>
      <w:r w:rsidRPr="00B83E35">
        <w:rPr>
          <w:rFonts w:asciiTheme="majorHAnsi" w:hAnsiTheme="majorHAnsi" w:cstheme="majorHAnsi"/>
          <w:sz w:val="24"/>
          <w:szCs w:val="24"/>
        </w:rPr>
        <w:t>?! We’re only 5 weeks out</w:t>
      </w:r>
      <w:r w:rsidR="00587AD3" w:rsidRPr="00B83E35">
        <w:rPr>
          <w:rFonts w:asciiTheme="majorHAnsi" w:hAnsiTheme="majorHAnsi" w:cstheme="majorHAnsi"/>
          <w:sz w:val="24"/>
          <w:szCs w:val="24"/>
        </w:rPr>
        <w:t>,</w:t>
      </w:r>
      <w:r w:rsidR="00681AF0" w:rsidRPr="00B83E35">
        <w:rPr>
          <w:rFonts w:asciiTheme="majorHAnsi" w:hAnsiTheme="majorHAnsi" w:cstheme="majorHAnsi"/>
          <w:sz w:val="24"/>
          <w:szCs w:val="24"/>
        </w:rPr>
        <w:t xml:space="preserve"> here’s what you need to know</w:t>
      </w:r>
      <w:r w:rsidR="004370A9" w:rsidRPr="00B83E35">
        <w:rPr>
          <w:rFonts w:asciiTheme="majorHAnsi" w:hAnsiTheme="majorHAnsi" w:cstheme="majorHAnsi"/>
          <w:sz w:val="24"/>
          <w:szCs w:val="24"/>
        </w:rPr>
        <w:t xml:space="preserve"> leading up to the show!</w:t>
      </w:r>
    </w:p>
    <w:p w14:paraId="6542EB2F" w14:textId="77777777" w:rsidR="0086063B" w:rsidRPr="00B83E35" w:rsidRDefault="0086063B" w:rsidP="009D298F">
      <w:pPr>
        <w:jc w:val="center"/>
        <w:rPr>
          <w:rFonts w:asciiTheme="majorHAnsi" w:hAnsiTheme="majorHAnsi" w:cstheme="majorHAnsi"/>
          <w:sz w:val="24"/>
          <w:szCs w:val="24"/>
        </w:rPr>
      </w:pPr>
    </w:p>
    <w:p w14:paraId="0D82EDD4" w14:textId="0EEA6C4C" w:rsidR="005457B1" w:rsidRPr="00B83E35" w:rsidRDefault="00DC5F07" w:rsidP="00DC5F07">
      <w:pPr>
        <w:rPr>
          <w:rFonts w:asciiTheme="majorHAnsi" w:eastAsia="Times New Roman" w:hAnsiTheme="majorHAnsi" w:cstheme="majorHAnsi"/>
          <w:sz w:val="24"/>
          <w:szCs w:val="24"/>
        </w:rPr>
      </w:pPr>
      <w:r w:rsidRPr="00B83E35">
        <w:rPr>
          <w:rFonts w:asciiTheme="majorHAnsi" w:eastAsia="Times New Roman" w:hAnsiTheme="majorHAnsi" w:cstheme="majorHAnsi"/>
          <w:sz w:val="24"/>
          <w:szCs w:val="24"/>
        </w:rPr>
        <w:t xml:space="preserve">Visit the IWCE 2020 Exhibitors -   </w:t>
      </w:r>
    </w:p>
    <w:p w14:paraId="5A9CF068" w14:textId="6486E23A" w:rsidR="00196F6A" w:rsidRPr="00B83E35" w:rsidRDefault="00721DEA" w:rsidP="00196F6A">
      <w:pPr>
        <w:rPr>
          <w:rFonts w:asciiTheme="majorHAnsi" w:eastAsia="Times New Roman" w:hAnsiTheme="majorHAnsi" w:cstheme="majorHAnsi"/>
          <w:sz w:val="24"/>
          <w:szCs w:val="24"/>
        </w:rPr>
      </w:pPr>
      <w:r w:rsidRPr="00B83E35">
        <w:rPr>
          <w:rFonts w:asciiTheme="majorHAnsi" w:hAnsiTheme="majorHAnsi" w:cstheme="majorHAnsi"/>
          <w:color w:val="444444"/>
          <w:sz w:val="24"/>
          <w:szCs w:val="24"/>
          <w:shd w:val="clear" w:color="auto" w:fill="FFFFFF"/>
        </w:rPr>
        <w:t> Make sure to check out our </w:t>
      </w:r>
      <w:hyperlink r:id="rId11" w:history="1">
        <w:r w:rsidRPr="00C603E6">
          <w:rPr>
            <w:rStyle w:val="Hyperlink"/>
            <w:rFonts w:asciiTheme="majorHAnsi" w:hAnsiTheme="majorHAnsi" w:cstheme="majorHAnsi"/>
            <w:sz w:val="24"/>
            <w:szCs w:val="24"/>
            <w:shd w:val="clear" w:color="auto" w:fill="FFFFFF"/>
          </w:rPr>
          <w:t>80,000 square foot exhibit hall</w:t>
        </w:r>
      </w:hyperlink>
      <w:r w:rsidRPr="00B83E35">
        <w:rPr>
          <w:rFonts w:asciiTheme="majorHAnsi" w:hAnsiTheme="majorHAnsi" w:cstheme="majorHAnsi"/>
          <w:color w:val="444444"/>
          <w:sz w:val="24"/>
          <w:szCs w:val="24"/>
          <w:shd w:val="clear" w:color="auto" w:fill="FFFFFF"/>
        </w:rPr>
        <w:t xml:space="preserve"> </w:t>
      </w:r>
      <w:r w:rsidR="00D14BDA" w:rsidRPr="00B83E35">
        <w:rPr>
          <w:rFonts w:asciiTheme="majorHAnsi" w:hAnsiTheme="majorHAnsi" w:cstheme="majorHAnsi"/>
          <w:color w:val="444444"/>
          <w:sz w:val="24"/>
          <w:szCs w:val="24"/>
          <w:shd w:val="clear" w:color="auto" w:fill="FFFFFF"/>
        </w:rPr>
        <w:t>filled with nearly 400 exhibitors</w:t>
      </w:r>
      <w:r w:rsidR="009A19A9" w:rsidRPr="00B83E35">
        <w:rPr>
          <w:rFonts w:asciiTheme="majorHAnsi" w:hAnsiTheme="majorHAnsi" w:cstheme="majorHAnsi"/>
          <w:color w:val="444444"/>
          <w:sz w:val="24"/>
          <w:szCs w:val="24"/>
          <w:shd w:val="clear" w:color="auto" w:fill="FFFFFF"/>
        </w:rPr>
        <w:t>, and</w:t>
      </w:r>
      <w:r w:rsidR="00D14BDA" w:rsidRPr="00B83E35">
        <w:rPr>
          <w:rFonts w:asciiTheme="majorHAnsi" w:hAnsiTheme="majorHAnsi" w:cstheme="majorHAnsi"/>
          <w:color w:val="444444"/>
          <w:sz w:val="24"/>
          <w:szCs w:val="24"/>
          <w:shd w:val="clear" w:color="auto" w:fill="FFFFFF"/>
        </w:rPr>
        <w:t xml:space="preserve"> 6,500+ industry professionals from around the world attend</w:t>
      </w:r>
      <w:r w:rsidR="00913489" w:rsidRPr="00B83E35">
        <w:rPr>
          <w:rFonts w:asciiTheme="majorHAnsi" w:hAnsiTheme="majorHAnsi" w:cstheme="majorHAnsi"/>
          <w:color w:val="444444"/>
          <w:sz w:val="24"/>
          <w:szCs w:val="24"/>
          <w:shd w:val="clear" w:color="auto" w:fill="FFFFFF"/>
        </w:rPr>
        <w:t>ing</w:t>
      </w:r>
      <w:r w:rsidR="00D14BDA" w:rsidRPr="00B83E35">
        <w:rPr>
          <w:rFonts w:asciiTheme="majorHAnsi" w:hAnsiTheme="majorHAnsi" w:cstheme="majorHAnsi"/>
          <w:color w:val="444444"/>
          <w:sz w:val="24"/>
          <w:szCs w:val="24"/>
          <w:shd w:val="clear" w:color="auto" w:fill="FFFFFF"/>
        </w:rPr>
        <w:t xml:space="preserve"> from government, public safety, utilities, transportation, professional services and the dealer community</w:t>
      </w:r>
      <w:r w:rsidR="0027442E" w:rsidRPr="00B83E35">
        <w:rPr>
          <w:rFonts w:asciiTheme="majorHAnsi" w:hAnsiTheme="majorHAnsi" w:cstheme="majorHAnsi"/>
          <w:color w:val="444444"/>
          <w:sz w:val="24"/>
          <w:szCs w:val="24"/>
          <w:shd w:val="clear" w:color="auto" w:fill="FFFFFF"/>
        </w:rPr>
        <w:t xml:space="preserve"> industries.</w:t>
      </w:r>
    </w:p>
    <w:p w14:paraId="424F666C" w14:textId="1FFE8A7C" w:rsidR="00196F6A" w:rsidRDefault="00196F6A" w:rsidP="00196F6A">
      <w:pPr>
        <w:rPr>
          <w:rFonts w:asciiTheme="majorHAnsi" w:hAnsiTheme="majorHAnsi" w:cstheme="majorHAnsi"/>
          <w:sz w:val="24"/>
          <w:szCs w:val="24"/>
        </w:rPr>
      </w:pPr>
    </w:p>
    <w:p w14:paraId="031384E7" w14:textId="79D74F9C" w:rsidR="001515B8" w:rsidRDefault="001515B8" w:rsidP="00196F6A">
      <w:pPr>
        <w:rPr>
          <w:rFonts w:asciiTheme="majorHAnsi" w:hAnsiTheme="majorHAnsi" w:cstheme="majorHAnsi"/>
          <w:sz w:val="24"/>
          <w:szCs w:val="24"/>
        </w:rPr>
      </w:pPr>
      <w:r>
        <w:rPr>
          <w:rFonts w:asciiTheme="majorHAnsi" w:hAnsiTheme="majorHAnsi" w:cstheme="majorHAnsi"/>
          <w:sz w:val="24"/>
          <w:szCs w:val="24"/>
        </w:rPr>
        <w:t>InGo</w:t>
      </w:r>
    </w:p>
    <w:p w14:paraId="541607CF" w14:textId="4CEDACC4" w:rsidR="001515B8" w:rsidRDefault="001515B8" w:rsidP="00196F6A">
      <w:pPr>
        <w:rPr>
          <w:rFonts w:asciiTheme="majorHAnsi" w:hAnsiTheme="majorHAnsi" w:cstheme="majorHAnsi"/>
          <w:sz w:val="24"/>
          <w:szCs w:val="24"/>
        </w:rPr>
      </w:pPr>
      <w:r>
        <w:rPr>
          <w:rFonts w:asciiTheme="majorHAnsi" w:hAnsiTheme="majorHAnsi" w:cstheme="majorHAnsi"/>
          <w:sz w:val="24"/>
          <w:szCs w:val="24"/>
        </w:rPr>
        <w:t xml:space="preserve">Now that you’re registered, make sure the industry connections you want to see will be there too! </w:t>
      </w:r>
      <w:r w:rsidR="002D73A0">
        <w:rPr>
          <w:rFonts w:asciiTheme="majorHAnsi" w:hAnsiTheme="majorHAnsi" w:cstheme="majorHAnsi"/>
          <w:sz w:val="24"/>
          <w:szCs w:val="24"/>
        </w:rPr>
        <w:t>Invite your peers and colleagues to join you @ IWCE</w:t>
      </w:r>
      <w:r w:rsidR="002D73A0">
        <w:rPr>
          <w:rFonts w:asciiTheme="majorHAnsi" w:hAnsiTheme="majorHAnsi" w:cstheme="majorHAnsi"/>
          <w:sz w:val="24"/>
          <w:szCs w:val="24"/>
        </w:rPr>
        <w:t xml:space="preserve"> b</w:t>
      </w:r>
      <w:r>
        <w:rPr>
          <w:rFonts w:asciiTheme="majorHAnsi" w:hAnsiTheme="majorHAnsi" w:cstheme="majorHAnsi"/>
          <w:sz w:val="24"/>
          <w:szCs w:val="24"/>
        </w:rPr>
        <w:t>y</w:t>
      </w:r>
      <w:r w:rsidR="00B20D5E">
        <w:rPr>
          <w:rFonts w:asciiTheme="majorHAnsi" w:hAnsiTheme="majorHAnsi" w:cstheme="majorHAnsi"/>
          <w:sz w:val="24"/>
          <w:szCs w:val="24"/>
        </w:rPr>
        <w:t xml:space="preserve"> simply</w:t>
      </w:r>
      <w:bookmarkStart w:id="0" w:name="_GoBack"/>
      <w:bookmarkEnd w:id="0"/>
      <w:r>
        <w:rPr>
          <w:rFonts w:asciiTheme="majorHAnsi" w:hAnsiTheme="majorHAnsi" w:cstheme="majorHAnsi"/>
          <w:sz w:val="24"/>
          <w:szCs w:val="24"/>
        </w:rPr>
        <w:t xml:space="preserve"> signing into InGo </w:t>
      </w:r>
      <w:r w:rsidR="002D73A0">
        <w:rPr>
          <w:rFonts w:asciiTheme="majorHAnsi" w:hAnsiTheme="majorHAnsi" w:cstheme="majorHAnsi"/>
          <w:sz w:val="24"/>
          <w:szCs w:val="24"/>
        </w:rPr>
        <w:t xml:space="preserve">and </w:t>
      </w:r>
      <w:r>
        <w:rPr>
          <w:rFonts w:asciiTheme="majorHAnsi" w:hAnsiTheme="majorHAnsi" w:cstheme="majorHAnsi"/>
          <w:sz w:val="24"/>
          <w:szCs w:val="24"/>
        </w:rPr>
        <w:t>using your social media</w:t>
      </w:r>
      <w:r w:rsidR="002D73A0">
        <w:rPr>
          <w:rFonts w:asciiTheme="majorHAnsi" w:hAnsiTheme="majorHAnsi" w:cstheme="majorHAnsi"/>
          <w:sz w:val="24"/>
          <w:szCs w:val="24"/>
        </w:rPr>
        <w:t xml:space="preserve"> platform of choice</w:t>
      </w:r>
      <w:r w:rsidR="00B20D5E">
        <w:rPr>
          <w:rFonts w:asciiTheme="majorHAnsi" w:hAnsiTheme="majorHAnsi" w:cstheme="majorHAnsi"/>
          <w:sz w:val="24"/>
          <w:szCs w:val="24"/>
        </w:rPr>
        <w:t>.</w:t>
      </w:r>
      <w:r w:rsidR="002D73A0">
        <w:rPr>
          <w:rFonts w:asciiTheme="majorHAnsi" w:hAnsiTheme="majorHAnsi" w:cstheme="majorHAnsi"/>
          <w:sz w:val="24"/>
          <w:szCs w:val="24"/>
        </w:rPr>
        <w:t xml:space="preserve"> </w:t>
      </w:r>
      <w:r w:rsidR="00B20D5E">
        <w:rPr>
          <w:rFonts w:asciiTheme="majorHAnsi" w:hAnsiTheme="majorHAnsi" w:cstheme="majorHAnsi"/>
          <w:sz w:val="24"/>
          <w:szCs w:val="24"/>
        </w:rPr>
        <w:t>Y</w:t>
      </w:r>
      <w:r w:rsidR="002D73A0">
        <w:rPr>
          <w:rFonts w:asciiTheme="majorHAnsi" w:hAnsiTheme="majorHAnsi" w:cstheme="majorHAnsi"/>
          <w:sz w:val="24"/>
          <w:szCs w:val="24"/>
        </w:rPr>
        <w:t xml:space="preserve">ou can see who from your social network will be there and let them know you’ll be there too. </w:t>
      </w:r>
    </w:p>
    <w:p w14:paraId="17366A68" w14:textId="2B3CCB8C" w:rsidR="00B20D5E" w:rsidRDefault="00B20D5E" w:rsidP="00B20D5E">
      <w:pPr>
        <w:jc w:val="center"/>
        <w:rPr>
          <w:rFonts w:asciiTheme="majorHAnsi" w:hAnsiTheme="majorHAnsi" w:cstheme="majorHAnsi"/>
          <w:sz w:val="24"/>
          <w:szCs w:val="24"/>
        </w:rPr>
      </w:pPr>
      <w:r>
        <w:rPr>
          <w:rFonts w:asciiTheme="majorHAnsi" w:hAnsiTheme="majorHAnsi" w:cstheme="majorHAnsi"/>
          <w:sz w:val="24"/>
          <w:szCs w:val="24"/>
        </w:rPr>
        <w:t>InGo CTA Social Buttons added here (Steve)</w:t>
      </w:r>
    </w:p>
    <w:p w14:paraId="4E83B79A" w14:textId="77777777" w:rsidR="001515B8" w:rsidRDefault="001515B8" w:rsidP="00196F6A">
      <w:pPr>
        <w:rPr>
          <w:rFonts w:asciiTheme="majorHAnsi" w:hAnsiTheme="majorHAnsi" w:cstheme="majorHAnsi"/>
          <w:sz w:val="24"/>
          <w:szCs w:val="24"/>
        </w:rPr>
      </w:pPr>
    </w:p>
    <w:p w14:paraId="30E3E37B" w14:textId="2C7F5D74" w:rsidR="00B92EF6" w:rsidRPr="00B83E35" w:rsidRDefault="00B92EF6" w:rsidP="00196F6A">
      <w:pPr>
        <w:rPr>
          <w:rFonts w:asciiTheme="majorHAnsi" w:hAnsiTheme="majorHAnsi" w:cstheme="majorHAnsi"/>
          <w:sz w:val="24"/>
          <w:szCs w:val="24"/>
        </w:rPr>
      </w:pPr>
      <w:r>
        <w:rPr>
          <w:rFonts w:asciiTheme="majorHAnsi" w:hAnsiTheme="majorHAnsi" w:cstheme="majorHAnsi"/>
          <w:sz w:val="24"/>
          <w:szCs w:val="24"/>
        </w:rPr>
        <w:t>Did you book your hotel?</w:t>
      </w:r>
    </w:p>
    <w:p w14:paraId="5315FEB0" w14:textId="1D21BF29" w:rsidR="00721888" w:rsidRPr="00B83E35" w:rsidRDefault="00721888" w:rsidP="00196F6A">
      <w:pPr>
        <w:rPr>
          <w:rFonts w:asciiTheme="majorHAnsi" w:hAnsiTheme="majorHAnsi" w:cstheme="majorHAnsi"/>
          <w:color w:val="333333"/>
          <w:sz w:val="24"/>
          <w:szCs w:val="24"/>
          <w:shd w:val="clear" w:color="auto" w:fill="FFFFFF"/>
        </w:rPr>
      </w:pPr>
      <w:r w:rsidRPr="00B83E35">
        <w:rPr>
          <w:rFonts w:asciiTheme="majorHAnsi" w:hAnsiTheme="majorHAnsi" w:cstheme="majorHAnsi"/>
          <w:color w:val="333333"/>
          <w:sz w:val="24"/>
          <w:szCs w:val="24"/>
          <w:shd w:val="clear" w:color="auto" w:fill="FFFFFF"/>
        </w:rPr>
        <w:t>In partnership with onPeak, we've secured discounted rates at a selection of Las Vegas hotels. Through onPeak we're able to offer you convenient and affordable options for your trip to IWCE 2020. onPeak is the only hotel provider endorsed by IWCE 2020, and we encourage you to book through them early for the best selection and price.</w:t>
      </w:r>
    </w:p>
    <w:p w14:paraId="17D70D2D" w14:textId="5402C032" w:rsidR="00196F6A" w:rsidRDefault="00B20D5E" w:rsidP="00196F6A">
      <w:pPr>
        <w:rPr>
          <w:rFonts w:asciiTheme="majorHAnsi" w:hAnsiTheme="majorHAnsi" w:cstheme="majorHAnsi"/>
          <w:sz w:val="24"/>
          <w:szCs w:val="24"/>
        </w:rPr>
      </w:pPr>
      <w:hyperlink r:id="rId12" w:history="1">
        <w:r w:rsidR="00F02C3F" w:rsidRPr="00264A2E">
          <w:rPr>
            <w:rStyle w:val="Hyperlink"/>
            <w:rFonts w:asciiTheme="majorHAnsi" w:hAnsiTheme="majorHAnsi" w:cstheme="majorHAnsi"/>
            <w:sz w:val="24"/>
            <w:szCs w:val="24"/>
            <w:shd w:val="clear" w:color="auto" w:fill="FFFFFF"/>
          </w:rPr>
          <w:t>Make sure to book your hotel by March 13!</w:t>
        </w:r>
      </w:hyperlink>
      <w:r w:rsidR="00F02C3F" w:rsidRPr="00B83E35">
        <w:rPr>
          <w:rFonts w:asciiTheme="majorHAnsi" w:hAnsiTheme="majorHAnsi" w:cstheme="majorHAnsi"/>
          <w:color w:val="333333"/>
          <w:sz w:val="24"/>
          <w:szCs w:val="24"/>
          <w:shd w:val="clear" w:color="auto" w:fill="FFFFFF"/>
        </w:rPr>
        <w:t xml:space="preserve"> </w:t>
      </w:r>
    </w:p>
    <w:p w14:paraId="08941C0E" w14:textId="77777777" w:rsidR="00E135C2" w:rsidRPr="00B83E35" w:rsidRDefault="00E135C2" w:rsidP="00196F6A">
      <w:pPr>
        <w:rPr>
          <w:rFonts w:asciiTheme="majorHAnsi" w:hAnsiTheme="majorHAnsi" w:cstheme="majorHAnsi"/>
          <w:sz w:val="24"/>
          <w:szCs w:val="24"/>
        </w:rPr>
      </w:pPr>
    </w:p>
    <w:p w14:paraId="2B3F7F54" w14:textId="5513EF7D" w:rsidR="00C9253A" w:rsidRPr="00B83E35" w:rsidRDefault="00086543" w:rsidP="00196F6A">
      <w:pPr>
        <w:rPr>
          <w:rFonts w:asciiTheme="majorHAnsi" w:hAnsiTheme="majorHAnsi" w:cstheme="majorHAnsi"/>
          <w:sz w:val="24"/>
          <w:szCs w:val="24"/>
        </w:rPr>
      </w:pPr>
      <w:r w:rsidRPr="00B83E35">
        <w:rPr>
          <w:rFonts w:asciiTheme="majorHAnsi" w:hAnsiTheme="majorHAnsi" w:cstheme="majorHAnsi"/>
          <w:sz w:val="24"/>
          <w:szCs w:val="24"/>
        </w:rPr>
        <w:t xml:space="preserve">Come see the following </w:t>
      </w:r>
      <w:hyperlink r:id="rId13" w:history="1">
        <w:r w:rsidRPr="00E135C2">
          <w:rPr>
            <w:rStyle w:val="Hyperlink"/>
            <w:rFonts w:asciiTheme="majorHAnsi" w:hAnsiTheme="majorHAnsi" w:cstheme="majorHAnsi"/>
            <w:sz w:val="24"/>
            <w:szCs w:val="24"/>
          </w:rPr>
          <w:t>Keynote Addresses</w:t>
        </w:r>
      </w:hyperlink>
    </w:p>
    <w:p w14:paraId="1FD315F4" w14:textId="3F2408B9" w:rsidR="00687EC7" w:rsidRPr="00150336" w:rsidRDefault="00687EC7" w:rsidP="00150336">
      <w:pPr>
        <w:pStyle w:val="ListParagraph"/>
        <w:numPr>
          <w:ilvl w:val="0"/>
          <w:numId w:val="6"/>
        </w:numPr>
        <w:rPr>
          <w:rStyle w:val="Strong"/>
          <w:rFonts w:asciiTheme="majorHAnsi" w:hAnsiTheme="majorHAnsi" w:cstheme="majorHAnsi"/>
          <w:b w:val="0"/>
          <w:bCs w:val="0"/>
          <w:sz w:val="24"/>
          <w:szCs w:val="24"/>
        </w:rPr>
      </w:pPr>
      <w:r w:rsidRPr="00B83E35">
        <w:rPr>
          <w:rStyle w:val="Strong"/>
          <w:rFonts w:asciiTheme="majorHAnsi" w:hAnsiTheme="majorHAnsi" w:cstheme="majorHAnsi"/>
          <w:color w:val="333333"/>
          <w:sz w:val="24"/>
          <w:szCs w:val="24"/>
          <w:shd w:val="clear" w:color="auto" w:fill="FFFFFF"/>
        </w:rPr>
        <w:t>Edward Parkinson</w:t>
      </w:r>
      <w:r w:rsidR="00AB0CA1">
        <w:rPr>
          <w:rStyle w:val="Strong"/>
          <w:rFonts w:asciiTheme="majorHAnsi" w:hAnsiTheme="majorHAnsi" w:cstheme="majorHAnsi"/>
          <w:color w:val="333333"/>
          <w:sz w:val="24"/>
          <w:szCs w:val="24"/>
          <w:shd w:val="clear" w:color="auto" w:fill="FFFFFF"/>
        </w:rPr>
        <w:t>,</w:t>
      </w:r>
      <w:r w:rsidRPr="00150336">
        <w:rPr>
          <w:rStyle w:val="Strong"/>
          <w:rFonts w:asciiTheme="majorHAnsi" w:hAnsiTheme="majorHAnsi" w:cstheme="majorHAnsi"/>
          <w:color w:val="333333"/>
          <w:sz w:val="24"/>
          <w:szCs w:val="24"/>
          <w:shd w:val="clear" w:color="auto" w:fill="FFFFFF"/>
        </w:rPr>
        <w:t> </w:t>
      </w:r>
      <w:r w:rsidRPr="00AB0CA1">
        <w:rPr>
          <w:rStyle w:val="Strong"/>
          <w:rFonts w:asciiTheme="majorHAnsi" w:hAnsiTheme="majorHAnsi" w:cstheme="majorHAnsi"/>
          <w:b w:val="0"/>
          <w:bCs w:val="0"/>
          <w:color w:val="333333"/>
          <w:sz w:val="24"/>
          <w:szCs w:val="24"/>
          <w:shd w:val="clear" w:color="auto" w:fill="FFFFFF"/>
        </w:rPr>
        <w:t>Executive Director of FirstNet Authority</w:t>
      </w:r>
    </w:p>
    <w:p w14:paraId="12C1B40C" w14:textId="09B0BA14" w:rsidR="003155A2" w:rsidRPr="00AB0CA1" w:rsidRDefault="003155A2" w:rsidP="00AB0CA1">
      <w:pPr>
        <w:pStyle w:val="ListParagraph"/>
        <w:numPr>
          <w:ilvl w:val="0"/>
          <w:numId w:val="6"/>
        </w:numPr>
        <w:rPr>
          <w:rStyle w:val="Strong"/>
          <w:rFonts w:asciiTheme="majorHAnsi" w:hAnsiTheme="majorHAnsi" w:cstheme="majorHAnsi"/>
          <w:sz w:val="24"/>
          <w:szCs w:val="24"/>
        </w:rPr>
      </w:pPr>
      <w:r w:rsidRPr="00B83E35">
        <w:rPr>
          <w:rFonts w:asciiTheme="majorHAnsi" w:hAnsiTheme="majorHAnsi" w:cstheme="majorHAnsi"/>
          <w:b/>
          <w:bCs/>
          <w:color w:val="333333"/>
          <w:sz w:val="24"/>
          <w:szCs w:val="24"/>
          <w:shd w:val="clear" w:color="auto" w:fill="FFFFFF"/>
        </w:rPr>
        <w:t>Reginald Jones</w:t>
      </w:r>
      <w:r w:rsidR="00AB0CA1">
        <w:rPr>
          <w:rFonts w:asciiTheme="majorHAnsi" w:hAnsiTheme="majorHAnsi" w:cstheme="majorHAnsi"/>
          <w:b/>
          <w:bCs/>
          <w:color w:val="333333"/>
          <w:sz w:val="24"/>
          <w:szCs w:val="24"/>
          <w:shd w:val="clear" w:color="auto" w:fill="FFFFFF"/>
        </w:rPr>
        <w:t xml:space="preserve">, </w:t>
      </w:r>
      <w:r w:rsidR="00B31CD1" w:rsidRPr="00AB0CA1">
        <w:rPr>
          <w:rFonts w:asciiTheme="majorHAnsi" w:hAnsiTheme="majorHAnsi" w:cstheme="majorHAnsi"/>
          <w:color w:val="333333"/>
          <w:sz w:val="24"/>
          <w:szCs w:val="24"/>
          <w:shd w:val="clear" w:color="auto" w:fill="FFFFFF"/>
        </w:rPr>
        <w:t>Director of Public Sector Sales and Solutions, Samsung Electronics America</w:t>
      </w:r>
    </w:p>
    <w:p w14:paraId="38FE2768" w14:textId="025150C1" w:rsidR="00C82DA3" w:rsidRPr="00AB0CA1" w:rsidRDefault="00C82DA3" w:rsidP="00AB0CA1">
      <w:pPr>
        <w:pStyle w:val="ListParagraph"/>
        <w:numPr>
          <w:ilvl w:val="0"/>
          <w:numId w:val="6"/>
        </w:numPr>
        <w:rPr>
          <w:rFonts w:asciiTheme="majorHAnsi" w:hAnsiTheme="majorHAnsi" w:cstheme="majorHAnsi"/>
          <w:sz w:val="24"/>
          <w:szCs w:val="24"/>
        </w:rPr>
      </w:pPr>
      <w:r w:rsidRPr="00B83E35">
        <w:rPr>
          <w:rFonts w:asciiTheme="majorHAnsi" w:hAnsiTheme="majorHAnsi" w:cstheme="majorHAnsi"/>
          <w:b/>
          <w:bCs/>
          <w:color w:val="333333"/>
          <w:sz w:val="24"/>
          <w:szCs w:val="24"/>
          <w:shd w:val="clear" w:color="auto" w:fill="FFFFFF"/>
        </w:rPr>
        <w:t>Chief Jeffrey D. Johnson</w:t>
      </w:r>
      <w:r w:rsidR="00AB0CA1">
        <w:rPr>
          <w:rFonts w:asciiTheme="majorHAnsi" w:hAnsiTheme="majorHAnsi" w:cstheme="majorHAnsi"/>
          <w:b/>
          <w:bCs/>
          <w:color w:val="333333"/>
          <w:sz w:val="24"/>
          <w:szCs w:val="24"/>
          <w:shd w:val="clear" w:color="auto" w:fill="FFFFFF"/>
        </w:rPr>
        <w:t xml:space="preserve">, </w:t>
      </w:r>
      <w:r w:rsidRPr="00AB0CA1">
        <w:rPr>
          <w:rFonts w:asciiTheme="majorHAnsi" w:hAnsiTheme="majorHAnsi" w:cstheme="majorHAnsi"/>
          <w:color w:val="333333"/>
          <w:sz w:val="24"/>
          <w:szCs w:val="24"/>
          <w:shd w:val="clear" w:color="auto" w:fill="FFFFFF"/>
        </w:rPr>
        <w:t>CEO of the Western Fire Chiefs Association</w:t>
      </w:r>
    </w:p>
    <w:p w14:paraId="6F381E56" w14:textId="7C1793DF" w:rsidR="00F77DFE" w:rsidRPr="00AB0CA1" w:rsidRDefault="000E41CE" w:rsidP="00AB0CA1">
      <w:pPr>
        <w:pStyle w:val="ListParagraph"/>
        <w:numPr>
          <w:ilvl w:val="0"/>
          <w:numId w:val="6"/>
        </w:numPr>
        <w:rPr>
          <w:rFonts w:asciiTheme="majorHAnsi" w:hAnsiTheme="majorHAnsi" w:cstheme="majorHAnsi"/>
          <w:sz w:val="24"/>
          <w:szCs w:val="24"/>
        </w:rPr>
      </w:pPr>
      <w:r w:rsidRPr="00B83E35">
        <w:rPr>
          <w:rStyle w:val="Strong"/>
          <w:rFonts w:asciiTheme="majorHAnsi" w:hAnsiTheme="majorHAnsi" w:cstheme="majorHAnsi"/>
          <w:color w:val="333333"/>
          <w:sz w:val="24"/>
          <w:szCs w:val="24"/>
          <w:shd w:val="clear" w:color="auto" w:fill="FFFFFF"/>
        </w:rPr>
        <w:t>Bryan Wiens</w:t>
      </w:r>
      <w:r w:rsidR="00AB0CA1">
        <w:rPr>
          <w:rStyle w:val="Strong"/>
          <w:rFonts w:asciiTheme="majorHAnsi" w:hAnsiTheme="majorHAnsi" w:cstheme="majorHAnsi"/>
          <w:color w:val="333333"/>
          <w:sz w:val="24"/>
          <w:szCs w:val="24"/>
          <w:shd w:val="clear" w:color="auto" w:fill="FFFFFF"/>
        </w:rPr>
        <w:t xml:space="preserve">, </w:t>
      </w:r>
      <w:r w:rsidR="00F77DFE" w:rsidRPr="00AB0CA1">
        <w:rPr>
          <w:rFonts w:asciiTheme="majorHAnsi" w:hAnsiTheme="majorHAnsi" w:cstheme="majorHAnsi"/>
          <w:color w:val="333333"/>
          <w:sz w:val="24"/>
          <w:szCs w:val="24"/>
          <w:shd w:val="clear" w:color="auto" w:fill="FFFFFF"/>
        </w:rPr>
        <w:t>Senior Product Manager, Cloud Services, InterTalk Critical Information Systems</w:t>
      </w:r>
    </w:p>
    <w:p w14:paraId="4711B90C" w14:textId="531DCBEF" w:rsidR="004F48FC" w:rsidRPr="00D2718D" w:rsidRDefault="00F77DFE" w:rsidP="00D2718D">
      <w:pPr>
        <w:pStyle w:val="ListParagraph"/>
        <w:numPr>
          <w:ilvl w:val="0"/>
          <w:numId w:val="6"/>
        </w:numPr>
        <w:rPr>
          <w:rFonts w:asciiTheme="majorHAnsi" w:hAnsiTheme="majorHAnsi" w:cstheme="majorHAnsi"/>
          <w:sz w:val="24"/>
          <w:szCs w:val="24"/>
        </w:rPr>
      </w:pPr>
      <w:r w:rsidRPr="00B83E35">
        <w:rPr>
          <w:rStyle w:val="Strong"/>
          <w:rFonts w:asciiTheme="majorHAnsi" w:hAnsiTheme="majorHAnsi" w:cstheme="majorHAnsi"/>
          <w:color w:val="333333"/>
          <w:sz w:val="24"/>
          <w:szCs w:val="24"/>
          <w:shd w:val="clear" w:color="auto" w:fill="FFFFFF"/>
        </w:rPr>
        <w:t>Kevin Shah</w:t>
      </w:r>
      <w:r w:rsidR="00D2718D">
        <w:rPr>
          <w:rStyle w:val="Strong"/>
          <w:rFonts w:asciiTheme="majorHAnsi" w:hAnsiTheme="majorHAnsi" w:cstheme="majorHAnsi"/>
          <w:color w:val="333333"/>
          <w:sz w:val="24"/>
          <w:szCs w:val="24"/>
          <w:shd w:val="clear" w:color="auto" w:fill="FFFFFF"/>
        </w:rPr>
        <w:t xml:space="preserve">, </w:t>
      </w:r>
      <w:r w:rsidR="002F4470" w:rsidRPr="00D2718D">
        <w:rPr>
          <w:rFonts w:asciiTheme="majorHAnsi" w:hAnsiTheme="majorHAnsi" w:cstheme="majorHAnsi"/>
          <w:color w:val="333333"/>
          <w:sz w:val="24"/>
          <w:szCs w:val="24"/>
          <w:shd w:val="clear" w:color="auto" w:fill="FFFFFF"/>
        </w:rPr>
        <w:t>Director of Product, Real-Time Services at Axon</w:t>
      </w:r>
    </w:p>
    <w:p w14:paraId="4D2DD635" w14:textId="000CBCB4" w:rsidR="00F705EB" w:rsidRPr="00D2718D" w:rsidRDefault="00F705EB" w:rsidP="00D2718D">
      <w:pPr>
        <w:pStyle w:val="ListParagraph"/>
        <w:numPr>
          <w:ilvl w:val="0"/>
          <w:numId w:val="6"/>
        </w:numPr>
        <w:rPr>
          <w:rFonts w:asciiTheme="majorHAnsi" w:hAnsiTheme="majorHAnsi" w:cstheme="majorHAnsi"/>
          <w:b/>
          <w:bCs/>
          <w:sz w:val="24"/>
          <w:szCs w:val="24"/>
        </w:rPr>
      </w:pPr>
      <w:r w:rsidRPr="00B83E35">
        <w:rPr>
          <w:rStyle w:val="Strong"/>
          <w:rFonts w:asciiTheme="majorHAnsi" w:hAnsiTheme="majorHAnsi" w:cstheme="majorHAnsi"/>
          <w:color w:val="333333"/>
          <w:sz w:val="24"/>
          <w:szCs w:val="24"/>
          <w:shd w:val="clear" w:color="auto" w:fill="FFFFFF"/>
        </w:rPr>
        <w:t>John Harris</w:t>
      </w:r>
      <w:r w:rsidR="00D2718D">
        <w:rPr>
          <w:rStyle w:val="Strong"/>
          <w:rFonts w:asciiTheme="majorHAnsi" w:hAnsiTheme="majorHAnsi" w:cstheme="majorHAnsi"/>
          <w:color w:val="333333"/>
          <w:sz w:val="24"/>
          <w:szCs w:val="24"/>
          <w:shd w:val="clear" w:color="auto" w:fill="FFFFFF"/>
        </w:rPr>
        <w:t xml:space="preserve">, </w:t>
      </w:r>
      <w:r w:rsidRPr="00D2718D">
        <w:rPr>
          <w:rStyle w:val="Strong"/>
          <w:rFonts w:asciiTheme="majorHAnsi" w:hAnsiTheme="majorHAnsi" w:cstheme="majorHAnsi"/>
          <w:b w:val="0"/>
          <w:bCs w:val="0"/>
          <w:color w:val="333333"/>
          <w:sz w:val="24"/>
          <w:szCs w:val="24"/>
          <w:shd w:val="clear" w:color="auto" w:fill="FFFFFF"/>
        </w:rPr>
        <w:t>Director Mobile Solutions Federal Sales at Verizon Business Group</w:t>
      </w:r>
    </w:p>
    <w:p w14:paraId="4A3B0A68" w14:textId="25BF7E0F" w:rsidR="00E64343" w:rsidRPr="00D2718D" w:rsidRDefault="00E64343" w:rsidP="00D2718D">
      <w:pPr>
        <w:pStyle w:val="ListParagraph"/>
        <w:numPr>
          <w:ilvl w:val="0"/>
          <w:numId w:val="6"/>
        </w:numPr>
        <w:rPr>
          <w:rFonts w:asciiTheme="majorHAnsi" w:hAnsiTheme="majorHAnsi" w:cstheme="majorHAnsi"/>
          <w:sz w:val="24"/>
          <w:szCs w:val="24"/>
        </w:rPr>
      </w:pPr>
      <w:r w:rsidRPr="00B83E35">
        <w:rPr>
          <w:rStyle w:val="Strong"/>
          <w:rFonts w:asciiTheme="majorHAnsi" w:hAnsiTheme="majorHAnsi" w:cstheme="majorHAnsi"/>
          <w:color w:val="333333"/>
          <w:sz w:val="24"/>
          <w:szCs w:val="24"/>
          <w:shd w:val="clear" w:color="auto" w:fill="FFFFFF"/>
        </w:rPr>
        <w:lastRenderedPageBreak/>
        <w:t>Jayne Leighton</w:t>
      </w:r>
      <w:r w:rsidR="00D2718D">
        <w:rPr>
          <w:rStyle w:val="Strong"/>
          <w:rFonts w:asciiTheme="majorHAnsi" w:hAnsiTheme="majorHAnsi" w:cstheme="majorHAnsi"/>
          <w:color w:val="333333"/>
          <w:sz w:val="24"/>
          <w:szCs w:val="24"/>
          <w:shd w:val="clear" w:color="auto" w:fill="FFFFFF"/>
        </w:rPr>
        <w:t xml:space="preserve">, </w:t>
      </w:r>
      <w:r w:rsidRPr="00D2718D">
        <w:rPr>
          <w:rFonts w:asciiTheme="majorHAnsi" w:hAnsiTheme="majorHAnsi" w:cstheme="majorHAnsi"/>
          <w:color w:val="333333"/>
          <w:sz w:val="24"/>
          <w:szCs w:val="24"/>
          <w:shd w:val="clear" w:color="auto" w:fill="FFFFFF"/>
        </w:rPr>
        <w:t>Director, Business Development, L3Harris Technologies</w:t>
      </w:r>
    </w:p>
    <w:p w14:paraId="49CE9B29" w14:textId="77777777" w:rsidR="00196F6A" w:rsidRPr="00B83E35" w:rsidRDefault="00196F6A" w:rsidP="00196F6A">
      <w:pPr>
        <w:rPr>
          <w:rFonts w:asciiTheme="majorHAnsi" w:hAnsiTheme="majorHAnsi" w:cstheme="majorHAnsi"/>
          <w:sz w:val="24"/>
          <w:szCs w:val="24"/>
        </w:rPr>
      </w:pPr>
    </w:p>
    <w:p w14:paraId="7AE92EC0" w14:textId="2F451166" w:rsidR="00196F6A" w:rsidRPr="00B83E35" w:rsidRDefault="00196F6A" w:rsidP="00196F6A">
      <w:pPr>
        <w:rPr>
          <w:rFonts w:asciiTheme="majorHAnsi" w:hAnsiTheme="majorHAnsi" w:cstheme="majorHAnsi"/>
          <w:sz w:val="24"/>
          <w:szCs w:val="24"/>
        </w:rPr>
      </w:pPr>
      <w:r w:rsidRPr="00B83E35">
        <w:rPr>
          <w:rFonts w:asciiTheme="majorHAnsi" w:hAnsiTheme="majorHAnsi" w:cstheme="majorHAnsi"/>
          <w:sz w:val="24"/>
          <w:szCs w:val="24"/>
        </w:rPr>
        <w:t>Featured Exhibitors:</w:t>
      </w:r>
    </w:p>
    <w:p w14:paraId="234DAAA7" w14:textId="39386682" w:rsidR="00196F6A" w:rsidRPr="00B83E35" w:rsidRDefault="00B20D5E" w:rsidP="00196F6A">
      <w:pPr>
        <w:rPr>
          <w:rFonts w:asciiTheme="majorHAnsi" w:hAnsiTheme="majorHAnsi" w:cstheme="majorHAnsi"/>
          <w:sz w:val="24"/>
          <w:szCs w:val="24"/>
        </w:rPr>
      </w:pPr>
      <w:hyperlink r:id="rId14" w:history="1">
        <w:r w:rsidR="00196F6A" w:rsidRPr="0031790A">
          <w:rPr>
            <w:rStyle w:val="Hyperlink"/>
            <w:rFonts w:asciiTheme="majorHAnsi" w:hAnsiTheme="majorHAnsi" w:cstheme="majorHAnsi"/>
            <w:sz w:val="24"/>
            <w:szCs w:val="24"/>
          </w:rPr>
          <w:t>SAMSUNG</w:t>
        </w:r>
      </w:hyperlink>
      <w:r w:rsidR="00196F6A" w:rsidRPr="00B83E35">
        <w:rPr>
          <w:rFonts w:asciiTheme="majorHAnsi" w:hAnsiTheme="majorHAnsi" w:cstheme="majorHAnsi"/>
          <w:sz w:val="24"/>
          <w:szCs w:val="24"/>
        </w:rPr>
        <w:t>- Diamond Sponsor</w:t>
      </w:r>
    </w:p>
    <w:p w14:paraId="6C4E9F44" w14:textId="482E797A" w:rsidR="00430131" w:rsidRPr="00B10C49" w:rsidRDefault="00430131" w:rsidP="00430131">
      <w:pPr>
        <w:pStyle w:val="ydp432e289emsonormal"/>
        <w:numPr>
          <w:ilvl w:val="0"/>
          <w:numId w:val="5"/>
        </w:numPr>
        <w:rPr>
          <w:rFonts w:asciiTheme="majorHAnsi" w:hAnsiTheme="majorHAnsi" w:cstheme="majorHAnsi"/>
        </w:rPr>
      </w:pPr>
      <w:r w:rsidRPr="00B83E35">
        <w:rPr>
          <w:rFonts w:asciiTheme="majorHAnsi" w:hAnsiTheme="majorHAnsi" w:cstheme="majorHAnsi"/>
        </w:rPr>
        <w:t>From business entities to public safety, mobility has become a must-have capability and Samsung is introducing a new paradigm that is both cost-effective and powerful. Tomorrow’s Tech Today!  </w:t>
      </w:r>
    </w:p>
    <w:p w14:paraId="5F4F270A" w14:textId="1A6203D2" w:rsidR="00196F6A" w:rsidRPr="00B83E35" w:rsidRDefault="00B20D5E" w:rsidP="00196F6A">
      <w:pPr>
        <w:rPr>
          <w:rFonts w:asciiTheme="majorHAnsi" w:hAnsiTheme="majorHAnsi" w:cstheme="majorHAnsi"/>
          <w:sz w:val="24"/>
          <w:szCs w:val="24"/>
        </w:rPr>
      </w:pPr>
      <w:hyperlink r:id="rId15" w:history="1">
        <w:r w:rsidR="00196F6A" w:rsidRPr="006812CC">
          <w:rPr>
            <w:rStyle w:val="Hyperlink"/>
            <w:rFonts w:asciiTheme="majorHAnsi" w:hAnsiTheme="majorHAnsi" w:cstheme="majorHAnsi"/>
            <w:sz w:val="24"/>
            <w:szCs w:val="24"/>
          </w:rPr>
          <w:t>Axon</w:t>
        </w:r>
      </w:hyperlink>
      <w:r w:rsidR="00196F6A" w:rsidRPr="00B83E35">
        <w:rPr>
          <w:rFonts w:asciiTheme="majorHAnsi" w:hAnsiTheme="majorHAnsi" w:cstheme="majorHAnsi"/>
          <w:sz w:val="24"/>
          <w:szCs w:val="24"/>
        </w:rPr>
        <w:t>:</w:t>
      </w:r>
    </w:p>
    <w:p w14:paraId="5ED24296" w14:textId="3A01DDE1" w:rsidR="00196F6A" w:rsidRPr="00B83E35" w:rsidRDefault="00196F6A" w:rsidP="00196F6A">
      <w:pPr>
        <w:pStyle w:val="ListParagraph"/>
        <w:numPr>
          <w:ilvl w:val="0"/>
          <w:numId w:val="1"/>
        </w:numPr>
        <w:rPr>
          <w:rFonts w:asciiTheme="majorHAnsi" w:eastAsia="Times New Roman" w:hAnsiTheme="majorHAnsi" w:cstheme="majorHAnsi"/>
          <w:sz w:val="24"/>
          <w:szCs w:val="24"/>
          <w:lang w:val="en-GB"/>
        </w:rPr>
      </w:pPr>
      <w:r w:rsidRPr="00B83E35">
        <w:rPr>
          <w:rFonts w:asciiTheme="majorHAnsi" w:eastAsia="Times New Roman" w:hAnsiTheme="majorHAnsi" w:cstheme="majorHAnsi"/>
          <w:sz w:val="24"/>
          <w:szCs w:val="24"/>
          <w:lang w:val="en-GB"/>
        </w:rPr>
        <w:t>Every Axon product works together as a single network. Seamlessly connected. And designed to give law enforcement the tools they need to focus on what matters, get to the truth faster and make the world a safer place.</w:t>
      </w:r>
    </w:p>
    <w:p w14:paraId="74A9E06B" w14:textId="11382CC0" w:rsidR="00196F6A" w:rsidRPr="00B83E35" w:rsidRDefault="00196F6A" w:rsidP="00196F6A">
      <w:pPr>
        <w:rPr>
          <w:rFonts w:asciiTheme="majorHAnsi" w:eastAsia="Times New Roman" w:hAnsiTheme="majorHAnsi" w:cstheme="majorHAnsi"/>
          <w:sz w:val="24"/>
          <w:szCs w:val="24"/>
          <w:lang w:val="en-GB"/>
        </w:rPr>
      </w:pPr>
    </w:p>
    <w:p w14:paraId="3319778D" w14:textId="764DD347" w:rsidR="00196F6A" w:rsidRPr="00B83E35" w:rsidRDefault="00B20D5E" w:rsidP="00196F6A">
      <w:pPr>
        <w:rPr>
          <w:rFonts w:asciiTheme="majorHAnsi" w:eastAsia="Times New Roman" w:hAnsiTheme="majorHAnsi" w:cstheme="majorHAnsi"/>
          <w:sz w:val="24"/>
          <w:szCs w:val="24"/>
          <w:lang w:val="en-GB"/>
        </w:rPr>
      </w:pPr>
      <w:hyperlink r:id="rId16" w:history="1">
        <w:r w:rsidR="00196F6A" w:rsidRPr="00EE00C0">
          <w:rPr>
            <w:rStyle w:val="Hyperlink"/>
            <w:rFonts w:asciiTheme="majorHAnsi" w:eastAsia="Times New Roman" w:hAnsiTheme="majorHAnsi" w:cstheme="majorHAnsi"/>
            <w:sz w:val="24"/>
            <w:szCs w:val="24"/>
            <w:lang w:val="en-GB"/>
          </w:rPr>
          <w:t>InterTalk</w:t>
        </w:r>
      </w:hyperlink>
    </w:p>
    <w:p w14:paraId="56B03A36" w14:textId="77777777" w:rsidR="00196F6A" w:rsidRPr="00B83E35" w:rsidRDefault="00196F6A" w:rsidP="00196F6A">
      <w:pPr>
        <w:pStyle w:val="ListParagraph"/>
        <w:numPr>
          <w:ilvl w:val="0"/>
          <w:numId w:val="1"/>
        </w:numPr>
        <w:rPr>
          <w:rFonts w:asciiTheme="majorHAnsi" w:eastAsia="Times New Roman" w:hAnsiTheme="majorHAnsi" w:cstheme="majorHAnsi"/>
          <w:sz w:val="24"/>
          <w:szCs w:val="24"/>
          <w:lang w:val="en-GB"/>
        </w:rPr>
      </w:pPr>
      <w:r w:rsidRPr="00B83E35">
        <w:rPr>
          <w:rFonts w:asciiTheme="majorHAnsi" w:eastAsia="Times New Roman" w:hAnsiTheme="majorHAnsi" w:cstheme="majorHAnsi"/>
          <w:sz w:val="24"/>
          <w:szCs w:val="24"/>
          <w:lang w:val="en-GB"/>
        </w:rPr>
        <w:t>InterTalk™ specializes in the design, development and delivery of critical communication systems for public safety, transportation, government, and critical infrastructure markets. Our leading product, Vantage DCS, is an exact-fit dispatch console system capable of integrating voice and data communications from a wide range of sources including analog and digital radio systems, traditional telephony, and VoIP channels.</w:t>
      </w:r>
    </w:p>
    <w:p w14:paraId="3746BEF9" w14:textId="77777777" w:rsidR="00196F6A" w:rsidRPr="00B83E35" w:rsidRDefault="00196F6A" w:rsidP="00196F6A">
      <w:pPr>
        <w:rPr>
          <w:rFonts w:asciiTheme="majorHAnsi" w:eastAsia="Times New Roman" w:hAnsiTheme="majorHAnsi" w:cstheme="majorHAnsi"/>
          <w:sz w:val="24"/>
          <w:szCs w:val="24"/>
          <w:lang w:val="en-GB"/>
        </w:rPr>
      </w:pPr>
    </w:p>
    <w:p w14:paraId="14E5F1EB" w14:textId="502E8FD9" w:rsidR="00196F6A" w:rsidRPr="001243DC" w:rsidRDefault="001243DC" w:rsidP="00196F6A">
      <w:pPr>
        <w:rPr>
          <w:rStyle w:val="Hyperlink"/>
          <w:rFonts w:asciiTheme="majorHAnsi" w:eastAsia="Times New Roman" w:hAnsiTheme="majorHAnsi" w:cstheme="majorHAnsi"/>
          <w:sz w:val="24"/>
          <w:szCs w:val="24"/>
          <w:lang w:val="en-GB"/>
        </w:rPr>
      </w:pPr>
      <w:r>
        <w:rPr>
          <w:rFonts w:asciiTheme="majorHAnsi" w:eastAsia="Times New Roman" w:hAnsiTheme="majorHAnsi" w:cstheme="majorHAnsi"/>
          <w:sz w:val="24"/>
          <w:szCs w:val="24"/>
          <w:lang w:val="en-GB"/>
        </w:rPr>
        <w:fldChar w:fldCharType="begin"/>
      </w:r>
      <w:r>
        <w:rPr>
          <w:rFonts w:asciiTheme="majorHAnsi" w:eastAsia="Times New Roman" w:hAnsiTheme="majorHAnsi" w:cstheme="majorHAnsi"/>
          <w:sz w:val="24"/>
          <w:szCs w:val="24"/>
          <w:lang w:val="en-GB"/>
        </w:rPr>
        <w:instrText xml:space="preserve"> HYPERLINK "https://www.harris.com/what-we-do/public-safety-and-professional-communications" </w:instrText>
      </w:r>
      <w:r>
        <w:rPr>
          <w:rFonts w:asciiTheme="majorHAnsi" w:eastAsia="Times New Roman" w:hAnsiTheme="majorHAnsi" w:cstheme="majorHAnsi"/>
          <w:sz w:val="24"/>
          <w:szCs w:val="24"/>
          <w:lang w:val="en-GB"/>
        </w:rPr>
        <w:fldChar w:fldCharType="separate"/>
      </w:r>
      <w:r w:rsidR="00196F6A" w:rsidRPr="001243DC">
        <w:rPr>
          <w:rStyle w:val="Hyperlink"/>
          <w:rFonts w:asciiTheme="majorHAnsi" w:eastAsia="Times New Roman" w:hAnsiTheme="majorHAnsi" w:cstheme="majorHAnsi"/>
          <w:sz w:val="24"/>
          <w:szCs w:val="24"/>
          <w:lang w:val="en-GB"/>
        </w:rPr>
        <w:t>L3 Harris</w:t>
      </w:r>
    </w:p>
    <w:p w14:paraId="7B57118E" w14:textId="0B50BB94" w:rsidR="00B10C49" w:rsidRDefault="001243DC" w:rsidP="00652FA9">
      <w:pPr>
        <w:pStyle w:val="ListParagraph"/>
        <w:numPr>
          <w:ilvl w:val="0"/>
          <w:numId w:val="1"/>
        </w:numPr>
        <w:rPr>
          <w:rFonts w:asciiTheme="majorHAnsi" w:eastAsia="Times New Roman" w:hAnsiTheme="majorHAnsi" w:cstheme="majorHAnsi"/>
          <w:sz w:val="24"/>
          <w:szCs w:val="24"/>
          <w:lang w:val="en-GB"/>
        </w:rPr>
      </w:pPr>
      <w:r>
        <w:rPr>
          <w:rFonts w:asciiTheme="majorHAnsi" w:eastAsia="Times New Roman" w:hAnsiTheme="majorHAnsi" w:cstheme="majorHAnsi"/>
          <w:sz w:val="24"/>
          <w:szCs w:val="24"/>
          <w:lang w:val="en-GB"/>
        </w:rPr>
        <w:fldChar w:fldCharType="end"/>
      </w:r>
      <w:r w:rsidR="00196F6A" w:rsidRPr="00B83E35">
        <w:rPr>
          <w:rFonts w:asciiTheme="majorHAnsi" w:eastAsia="Times New Roman" w:hAnsiTheme="majorHAnsi" w:cstheme="majorHAnsi"/>
          <w:sz w:val="24"/>
          <w:szCs w:val="24"/>
          <w:lang w:val="en-GB"/>
        </w:rPr>
        <w:t xml:space="preserve">L3Harris Technologies is an agile global aerospace and defense technology innovator, delivering end-to-end solutions that meet customers’ mission-critical needs. The company provides advanced defense and commercial technologies across air, land, sea, space and cyber domains. L3Harris has approximately $17 billion in annual revenue and 50,000 employees, with customers in 130 countries. </w:t>
      </w:r>
    </w:p>
    <w:p w14:paraId="69CDC649" w14:textId="77777777" w:rsidR="00303FB7" w:rsidRDefault="00303FB7" w:rsidP="00B10C49">
      <w:pPr>
        <w:rPr>
          <w:b/>
          <w:bCs/>
          <w:i/>
          <w:iCs/>
        </w:rPr>
      </w:pPr>
    </w:p>
    <w:p w14:paraId="2C391085" w14:textId="163CD090" w:rsidR="00652FA9" w:rsidRPr="00B10C49" w:rsidRDefault="00652FA9" w:rsidP="00B10C49">
      <w:pPr>
        <w:rPr>
          <w:rFonts w:asciiTheme="majorHAnsi" w:eastAsia="Times New Roman" w:hAnsiTheme="majorHAnsi" w:cstheme="majorHAnsi"/>
          <w:sz w:val="24"/>
          <w:szCs w:val="24"/>
          <w:lang w:val="en-GB"/>
        </w:rPr>
      </w:pPr>
      <w:r w:rsidRPr="00B10C49">
        <w:rPr>
          <w:b/>
          <w:bCs/>
          <w:i/>
          <w:iCs/>
        </w:rPr>
        <w:t>IWCE 2020:  Moving Forward With Environmental Sustainability Initiatives  </w:t>
      </w:r>
    </w:p>
    <w:p w14:paraId="39D2704B" w14:textId="3363C9C0" w:rsidR="00873602" w:rsidRDefault="00873602" w:rsidP="00873602">
      <w:pPr>
        <w:rPr>
          <w:i/>
          <w:iCs/>
          <w:color w:val="333333"/>
          <w:shd w:val="clear" w:color="auto" w:fill="FFFFFF"/>
        </w:rPr>
      </w:pPr>
      <w:r>
        <w:rPr>
          <w:i/>
          <w:iCs/>
          <w:color w:val="333333"/>
          <w:shd w:val="clear" w:color="auto" w:fill="FFFFFF"/>
        </w:rPr>
        <w:t>From the venue to the catering to the features in our exhibit hall, IWCE is </w:t>
      </w:r>
      <w:r>
        <w:rPr>
          <w:rStyle w:val="Strong"/>
          <w:i/>
          <w:iCs/>
          <w:color w:val="333333"/>
          <w:shd w:val="clear" w:color="auto" w:fill="FFFFFF"/>
        </w:rPr>
        <w:t>making strides to improve our environmental impact </w:t>
      </w:r>
      <w:r>
        <w:rPr>
          <w:i/>
          <w:iCs/>
          <w:color w:val="333333"/>
          <w:shd w:val="clear" w:color="auto" w:fill="FFFFFF"/>
        </w:rPr>
        <w:t>while maintaining the event standards our attendees have come to love. Working with the Las Vegas Convention Center and GES, IWCE’s commitment to sustainability includes:</w:t>
      </w:r>
    </w:p>
    <w:p w14:paraId="592AB34E" w14:textId="77777777" w:rsidR="00873602" w:rsidRDefault="00873602" w:rsidP="00873602">
      <w:pPr>
        <w:pStyle w:val="ListParagraph"/>
        <w:numPr>
          <w:ilvl w:val="0"/>
          <w:numId w:val="7"/>
        </w:numPr>
        <w:rPr>
          <w:rFonts w:eastAsia="Times New Roman"/>
          <w:i/>
          <w:iCs/>
        </w:rPr>
      </w:pPr>
      <w:r>
        <w:rPr>
          <w:rFonts w:eastAsia="Times New Roman"/>
          <w:i/>
          <w:iCs/>
        </w:rPr>
        <w:t>Recycling programs that divert on average 3,500 tons of material from landfills annually</w:t>
      </w:r>
    </w:p>
    <w:p w14:paraId="562D8ACE" w14:textId="77777777" w:rsidR="00873602" w:rsidRDefault="00873602" w:rsidP="00873602">
      <w:pPr>
        <w:pStyle w:val="ListParagraph"/>
        <w:numPr>
          <w:ilvl w:val="0"/>
          <w:numId w:val="7"/>
        </w:numPr>
        <w:rPr>
          <w:rFonts w:eastAsia="Times New Roman"/>
          <w:i/>
          <w:iCs/>
        </w:rPr>
      </w:pPr>
      <w:r>
        <w:rPr>
          <w:rFonts w:eastAsia="Times New Roman"/>
          <w:i/>
          <w:iCs/>
        </w:rPr>
        <w:t>Using 100% recycled materials in the graphics, flooring and furniture</w:t>
      </w:r>
    </w:p>
    <w:p w14:paraId="2C32E804" w14:textId="77777777" w:rsidR="00873602" w:rsidRDefault="00873602" w:rsidP="00873602">
      <w:pPr>
        <w:pStyle w:val="ListParagraph"/>
        <w:numPr>
          <w:ilvl w:val="0"/>
          <w:numId w:val="7"/>
        </w:numPr>
        <w:rPr>
          <w:rFonts w:eastAsia="Times New Roman"/>
          <w:i/>
          <w:iCs/>
        </w:rPr>
      </w:pPr>
      <w:r>
        <w:rPr>
          <w:rFonts w:eastAsia="Times New Roman"/>
          <w:i/>
          <w:iCs/>
        </w:rPr>
        <w:t>Improving energy savings by 40% with more energy-efficient lamps</w:t>
      </w:r>
    </w:p>
    <w:p w14:paraId="37FB9980" w14:textId="77777777" w:rsidR="00873602" w:rsidRDefault="00873602" w:rsidP="00873602">
      <w:pPr>
        <w:pStyle w:val="ListParagraph"/>
        <w:numPr>
          <w:ilvl w:val="0"/>
          <w:numId w:val="7"/>
        </w:numPr>
        <w:rPr>
          <w:rFonts w:eastAsia="Times New Roman"/>
          <w:i/>
          <w:iCs/>
        </w:rPr>
      </w:pPr>
      <w:r>
        <w:rPr>
          <w:rFonts w:eastAsia="Times New Roman"/>
          <w:i/>
          <w:iCs/>
        </w:rPr>
        <w:t>Offering vegetarian and vegan meal options</w:t>
      </w:r>
    </w:p>
    <w:p w14:paraId="1CB596BB" w14:textId="23DA079A" w:rsidR="00196F6A" w:rsidRPr="00633C01" w:rsidRDefault="00873602" w:rsidP="00196F6A">
      <w:pPr>
        <w:rPr>
          <w:i/>
          <w:iCs/>
        </w:rPr>
      </w:pPr>
      <w:r>
        <w:rPr>
          <w:i/>
          <w:iCs/>
        </w:rPr>
        <w:t>Discover more about IWCE’s green initiative</w:t>
      </w:r>
      <w:r w:rsidR="00BE38A9">
        <w:rPr>
          <w:i/>
          <w:iCs/>
        </w:rPr>
        <w:t xml:space="preserve">s </w:t>
      </w:r>
      <w:hyperlink r:id="rId17" w:history="1">
        <w:r w:rsidR="00BE38A9" w:rsidRPr="00FD1360">
          <w:rPr>
            <w:rStyle w:val="Hyperlink"/>
            <w:i/>
            <w:iCs/>
          </w:rPr>
          <w:t>here</w:t>
        </w:r>
      </w:hyperlink>
      <w:r w:rsidR="00BE38A9">
        <w:rPr>
          <w:i/>
          <w:iCs/>
        </w:rPr>
        <w:t>.</w:t>
      </w:r>
    </w:p>
    <w:sectPr w:rsidR="00196F6A" w:rsidRPr="00633C01">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E988B8" w14:textId="77777777" w:rsidR="004005CE" w:rsidRDefault="004005CE" w:rsidP="00D84C5F">
      <w:pPr>
        <w:spacing w:after="0" w:line="240" w:lineRule="auto"/>
      </w:pPr>
      <w:r>
        <w:separator/>
      </w:r>
    </w:p>
  </w:endnote>
  <w:endnote w:type="continuationSeparator" w:id="0">
    <w:p w14:paraId="3CBC1998" w14:textId="77777777" w:rsidR="004005CE" w:rsidRDefault="004005CE" w:rsidP="00D84C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84DB4B" w14:textId="77777777" w:rsidR="00B20D5E" w:rsidRDefault="00B20D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06AD9A" w14:textId="051606A9" w:rsidR="00D84C5F" w:rsidRDefault="00D84C5F">
    <w:pPr>
      <w:pStyle w:val="Footer"/>
    </w:pPr>
    <w:r>
      <w:rPr>
        <w:noProof/>
      </w:rPr>
      <mc:AlternateContent>
        <mc:Choice Requires="wps">
          <w:drawing>
            <wp:anchor distT="0" distB="0" distL="114300" distR="114300" simplePos="0" relativeHeight="251659264" behindDoc="0" locked="0" layoutInCell="0" allowOverlap="1" wp14:anchorId="390A432F" wp14:editId="36C96F68">
              <wp:simplePos x="0" y="0"/>
              <wp:positionH relativeFrom="page">
                <wp:posOffset>0</wp:posOffset>
              </wp:positionH>
              <wp:positionV relativeFrom="page">
                <wp:posOffset>9601200</wp:posOffset>
              </wp:positionV>
              <wp:extent cx="7772400" cy="266700"/>
              <wp:effectExtent l="0" t="0" r="0" b="0"/>
              <wp:wrapNone/>
              <wp:docPr id="1" name="MSIPCM89df49229e06b6f93e63b630" descr="{&quot;HashCode&quot;:1561593418,&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4FE13C" w14:textId="7EBA0F8C" w:rsidR="00D84C5F" w:rsidRPr="00D84C5F" w:rsidRDefault="00D84C5F" w:rsidP="00D84C5F">
                          <w:pPr>
                            <w:spacing w:after="0"/>
                            <w:rPr>
                              <w:rFonts w:ascii="Rockwell" w:hAnsi="Rockwell"/>
                              <w:color w:val="0078D7"/>
                              <w:sz w:val="18"/>
                            </w:rPr>
                          </w:pPr>
                          <w:r w:rsidRPr="00D84C5F">
                            <w:rPr>
                              <w:rFonts w:ascii="Rockwell" w:hAnsi="Rockwell"/>
                              <w:color w:val="0078D7"/>
                              <w:sz w:val="18"/>
                            </w:rPr>
                            <w:t>Information Classification: General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390A432F" id="_x0000_t202" coordsize="21600,21600" o:spt="202" path="m,l,21600r21600,l21600,xe">
              <v:stroke joinstyle="miter"/>
              <v:path gradientshapeok="t" o:connecttype="rect"/>
            </v:shapetype>
            <v:shape id="MSIPCM89df49229e06b6f93e63b630" o:spid="_x0000_s1026" type="#_x0000_t202" alt="{&quot;HashCode&quot;:1561593418,&quot;Height&quot;:792.0,&quot;Width&quot;:612.0,&quot;Placement&quot;:&quot;Footer&quot;,&quot;Index&quot;:&quot;Primary&quot;,&quot;Section&quot;:1,&quot;Top&quot;:0.0,&quot;Left&quot;:0.0}"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" o:allowincell="f" filled="f" stroked="f" strokeweight=".5pt">
              <v:textbox inset="20pt,0,,0">
                <w:txbxContent>
                  <w:p w14:paraId="324FE13C" w14:textId="7EBA0F8C" w:rsidR="00D84C5F" w:rsidRPr="00D84C5F" w:rsidRDefault="00D84C5F" w:rsidP="00D84C5F">
                    <w:pPr>
                      <w:spacing w:after="0"/>
                      <w:rPr>
                        <w:rFonts w:ascii="Rockwell" w:hAnsi="Rockwell"/>
                        <w:color w:val="0078D7"/>
                        <w:sz w:val="18"/>
                      </w:rPr>
                    </w:pPr>
                    <w:r w:rsidRPr="00D84C5F">
                      <w:rPr>
                        <w:rFonts w:ascii="Rockwell" w:hAnsi="Rockwell"/>
                        <w:color w:val="0078D7"/>
                        <w:sz w:val="18"/>
                      </w:rPr>
                      <w:t>Information Classification: General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D91430" w14:textId="77777777" w:rsidR="00B20D5E" w:rsidRDefault="00B20D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9460EC" w14:textId="77777777" w:rsidR="004005CE" w:rsidRDefault="004005CE" w:rsidP="00D84C5F">
      <w:pPr>
        <w:spacing w:after="0" w:line="240" w:lineRule="auto"/>
      </w:pPr>
      <w:r>
        <w:separator/>
      </w:r>
    </w:p>
  </w:footnote>
  <w:footnote w:type="continuationSeparator" w:id="0">
    <w:p w14:paraId="02CDF5F2" w14:textId="77777777" w:rsidR="004005CE" w:rsidRDefault="004005CE" w:rsidP="00D84C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418F3" w14:textId="77777777" w:rsidR="00B20D5E" w:rsidRDefault="00B20D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EEA3BE" w14:textId="77777777" w:rsidR="00B20D5E" w:rsidRDefault="00B20D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AC3AFC" w14:textId="77777777" w:rsidR="00B20D5E" w:rsidRDefault="00B20D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341BD"/>
    <w:multiLevelType w:val="hybridMultilevel"/>
    <w:tmpl w:val="0C7E83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00A04FE"/>
    <w:multiLevelType w:val="hybridMultilevel"/>
    <w:tmpl w:val="67243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40161F"/>
    <w:multiLevelType w:val="hybridMultilevel"/>
    <w:tmpl w:val="A55E8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B86A20"/>
    <w:multiLevelType w:val="hybridMultilevel"/>
    <w:tmpl w:val="1514E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7D7BCA"/>
    <w:multiLevelType w:val="hybridMultilevel"/>
    <w:tmpl w:val="AB626A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AAA7D70"/>
    <w:multiLevelType w:val="hybridMultilevel"/>
    <w:tmpl w:val="997E01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E01273"/>
    <w:multiLevelType w:val="hybridMultilevel"/>
    <w:tmpl w:val="DCE83A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 w:numId="6">
    <w:abstractNumId w:val="5"/>
  </w:num>
  <w:num w:numId="7">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F6A"/>
    <w:rsid w:val="00086543"/>
    <w:rsid w:val="000E41CE"/>
    <w:rsid w:val="001243DC"/>
    <w:rsid w:val="00150336"/>
    <w:rsid w:val="001515B8"/>
    <w:rsid w:val="00196F6A"/>
    <w:rsid w:val="001B609F"/>
    <w:rsid w:val="002227C3"/>
    <w:rsid w:val="00256D9A"/>
    <w:rsid w:val="00264A2E"/>
    <w:rsid w:val="0027442E"/>
    <w:rsid w:val="002D73A0"/>
    <w:rsid w:val="002F4470"/>
    <w:rsid w:val="00303FB7"/>
    <w:rsid w:val="003155A2"/>
    <w:rsid w:val="0031790A"/>
    <w:rsid w:val="00362274"/>
    <w:rsid w:val="004005CE"/>
    <w:rsid w:val="00430131"/>
    <w:rsid w:val="00432A97"/>
    <w:rsid w:val="004370A9"/>
    <w:rsid w:val="0045631F"/>
    <w:rsid w:val="004B50D1"/>
    <w:rsid w:val="004D42DE"/>
    <w:rsid w:val="004F48FC"/>
    <w:rsid w:val="005051F6"/>
    <w:rsid w:val="005457B1"/>
    <w:rsid w:val="00587AD3"/>
    <w:rsid w:val="005A36FB"/>
    <w:rsid w:val="00633C01"/>
    <w:rsid w:val="00652FA9"/>
    <w:rsid w:val="0066478E"/>
    <w:rsid w:val="006812CC"/>
    <w:rsid w:val="00681AF0"/>
    <w:rsid w:val="00687EC7"/>
    <w:rsid w:val="00721888"/>
    <w:rsid w:val="00721DEA"/>
    <w:rsid w:val="007C0F74"/>
    <w:rsid w:val="0086063B"/>
    <w:rsid w:val="0087204B"/>
    <w:rsid w:val="00873602"/>
    <w:rsid w:val="00913489"/>
    <w:rsid w:val="0092685A"/>
    <w:rsid w:val="009A19A9"/>
    <w:rsid w:val="009D298F"/>
    <w:rsid w:val="00AB0CA1"/>
    <w:rsid w:val="00B10C49"/>
    <w:rsid w:val="00B20D5E"/>
    <w:rsid w:val="00B31CD1"/>
    <w:rsid w:val="00B32790"/>
    <w:rsid w:val="00B563EB"/>
    <w:rsid w:val="00B83E35"/>
    <w:rsid w:val="00B92EF6"/>
    <w:rsid w:val="00BE38A9"/>
    <w:rsid w:val="00C603E6"/>
    <w:rsid w:val="00C82DA3"/>
    <w:rsid w:val="00C9253A"/>
    <w:rsid w:val="00D14BDA"/>
    <w:rsid w:val="00D2718D"/>
    <w:rsid w:val="00D84C5F"/>
    <w:rsid w:val="00DC5F07"/>
    <w:rsid w:val="00E135C2"/>
    <w:rsid w:val="00E64343"/>
    <w:rsid w:val="00EE00C0"/>
    <w:rsid w:val="00EE13C3"/>
    <w:rsid w:val="00F02C3F"/>
    <w:rsid w:val="00F705EB"/>
    <w:rsid w:val="00F77DFE"/>
    <w:rsid w:val="00FA1CAD"/>
    <w:rsid w:val="00FD1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C6DF56E"/>
  <w15:chartTrackingRefBased/>
  <w15:docId w15:val="{015EB84B-5A9B-4593-9DB7-B30490EE8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6F6A"/>
    <w:pPr>
      <w:spacing w:after="0" w:line="240" w:lineRule="auto"/>
      <w:ind w:left="720"/>
    </w:pPr>
    <w:rPr>
      <w:rFonts w:ascii="Calibri" w:hAnsi="Calibri" w:cs="Calibri"/>
    </w:rPr>
  </w:style>
  <w:style w:type="character" w:styleId="Hyperlink">
    <w:name w:val="Hyperlink"/>
    <w:basedOn w:val="DefaultParagraphFont"/>
    <w:uiPriority w:val="99"/>
    <w:unhideWhenUsed/>
    <w:rsid w:val="00DC5F07"/>
    <w:rPr>
      <w:color w:val="0563C1"/>
      <w:u w:val="single"/>
    </w:rPr>
  </w:style>
  <w:style w:type="paragraph" w:styleId="Header">
    <w:name w:val="header"/>
    <w:basedOn w:val="Normal"/>
    <w:link w:val="HeaderChar"/>
    <w:uiPriority w:val="99"/>
    <w:unhideWhenUsed/>
    <w:rsid w:val="00D84C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4C5F"/>
  </w:style>
  <w:style w:type="paragraph" w:styleId="Footer">
    <w:name w:val="footer"/>
    <w:basedOn w:val="Normal"/>
    <w:link w:val="FooterChar"/>
    <w:uiPriority w:val="99"/>
    <w:unhideWhenUsed/>
    <w:rsid w:val="00D84C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4C5F"/>
  </w:style>
  <w:style w:type="paragraph" w:customStyle="1" w:styleId="ydp432e289emsonormal">
    <w:name w:val="ydp432e289emsonormal"/>
    <w:basedOn w:val="Normal"/>
    <w:rsid w:val="00430131"/>
    <w:pPr>
      <w:spacing w:before="100" w:beforeAutospacing="1" w:after="100" w:afterAutospacing="1" w:line="240" w:lineRule="auto"/>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FA1CAD"/>
    <w:rPr>
      <w:color w:val="954F72" w:themeColor="followedHyperlink"/>
      <w:u w:val="single"/>
    </w:rPr>
  </w:style>
  <w:style w:type="character" w:styleId="UnresolvedMention">
    <w:name w:val="Unresolved Mention"/>
    <w:basedOn w:val="DefaultParagraphFont"/>
    <w:uiPriority w:val="99"/>
    <w:semiHidden/>
    <w:unhideWhenUsed/>
    <w:rsid w:val="005457B1"/>
    <w:rPr>
      <w:color w:val="605E5C"/>
      <w:shd w:val="clear" w:color="auto" w:fill="E1DFDD"/>
    </w:rPr>
  </w:style>
  <w:style w:type="character" w:styleId="Strong">
    <w:name w:val="Strong"/>
    <w:basedOn w:val="DefaultParagraphFont"/>
    <w:uiPriority w:val="22"/>
    <w:qFormat/>
    <w:rsid w:val="00687E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032950">
      <w:bodyDiv w:val="1"/>
      <w:marLeft w:val="0"/>
      <w:marRight w:val="0"/>
      <w:marTop w:val="0"/>
      <w:marBottom w:val="0"/>
      <w:divBdr>
        <w:top w:val="none" w:sz="0" w:space="0" w:color="auto"/>
        <w:left w:val="none" w:sz="0" w:space="0" w:color="auto"/>
        <w:bottom w:val="none" w:sz="0" w:space="0" w:color="auto"/>
        <w:right w:val="none" w:sz="0" w:space="0" w:color="auto"/>
      </w:divBdr>
    </w:div>
    <w:div w:id="456608376">
      <w:bodyDiv w:val="1"/>
      <w:marLeft w:val="0"/>
      <w:marRight w:val="0"/>
      <w:marTop w:val="0"/>
      <w:marBottom w:val="0"/>
      <w:divBdr>
        <w:top w:val="none" w:sz="0" w:space="0" w:color="auto"/>
        <w:left w:val="none" w:sz="0" w:space="0" w:color="auto"/>
        <w:bottom w:val="none" w:sz="0" w:space="0" w:color="auto"/>
        <w:right w:val="none" w:sz="0" w:space="0" w:color="auto"/>
      </w:divBdr>
    </w:div>
    <w:div w:id="955791346">
      <w:bodyDiv w:val="1"/>
      <w:marLeft w:val="0"/>
      <w:marRight w:val="0"/>
      <w:marTop w:val="0"/>
      <w:marBottom w:val="0"/>
      <w:divBdr>
        <w:top w:val="none" w:sz="0" w:space="0" w:color="auto"/>
        <w:left w:val="none" w:sz="0" w:space="0" w:color="auto"/>
        <w:bottom w:val="none" w:sz="0" w:space="0" w:color="auto"/>
        <w:right w:val="none" w:sz="0" w:space="0" w:color="auto"/>
      </w:divBdr>
    </w:div>
    <w:div w:id="1674599846">
      <w:bodyDiv w:val="1"/>
      <w:marLeft w:val="0"/>
      <w:marRight w:val="0"/>
      <w:marTop w:val="0"/>
      <w:marBottom w:val="0"/>
      <w:divBdr>
        <w:top w:val="none" w:sz="0" w:space="0" w:color="auto"/>
        <w:left w:val="none" w:sz="0" w:space="0" w:color="auto"/>
        <w:bottom w:val="none" w:sz="0" w:space="0" w:color="auto"/>
        <w:right w:val="none" w:sz="0" w:space="0" w:color="auto"/>
      </w:divBdr>
    </w:div>
    <w:div w:id="1784420757">
      <w:bodyDiv w:val="1"/>
      <w:marLeft w:val="0"/>
      <w:marRight w:val="0"/>
      <w:marTop w:val="0"/>
      <w:marBottom w:val="0"/>
      <w:divBdr>
        <w:top w:val="none" w:sz="0" w:space="0" w:color="auto"/>
        <w:left w:val="none" w:sz="0" w:space="0" w:color="auto"/>
        <w:bottom w:val="none" w:sz="0" w:space="0" w:color="auto"/>
        <w:right w:val="none" w:sz="0" w:space="0" w:color="auto"/>
      </w:divBdr>
    </w:div>
    <w:div w:id="1971082358">
      <w:bodyDiv w:val="1"/>
      <w:marLeft w:val="0"/>
      <w:marRight w:val="0"/>
      <w:marTop w:val="0"/>
      <w:marBottom w:val="0"/>
      <w:divBdr>
        <w:top w:val="none" w:sz="0" w:space="0" w:color="auto"/>
        <w:left w:val="none" w:sz="0" w:space="0" w:color="auto"/>
        <w:bottom w:val="none" w:sz="0" w:space="0" w:color="auto"/>
        <w:right w:val="none" w:sz="0" w:space="0" w:color="auto"/>
      </w:divBdr>
    </w:div>
    <w:div w:id="2076200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wceexpo.com/iwce20/Public/Content.aspx?ID=1072131&amp;sortMenu=129000&amp;utm_source=Eloqua&amp;utm_medium=email%20&amp;utm_campaign=IWCE2020&amp;utm_term=AttendeeNewsletter&amp;utm_content=internal-attendee-emai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www.iwceexpo.com/iwce20/Public/Content.aspx?ID=1072132&amp;sortMenu=130000&amp;utm_source=Eloqua&amp;utm_medium=email%20&amp;utm_campaign=IWCE2020&amp;utm_term=AttendeeNewsletter&amp;utm_content=internal-attendee-email" TargetMode="External"/><Relationship Id="rId17" Type="http://schemas.openxmlformats.org/officeDocument/2006/relationships/hyperlink" Target="https://www.iwceexpo.com/iwce20/Public/Content.aspx?ID=1072723&amp;utm_source=Eloqua&amp;utm_medium=email%20&amp;utm_campaign=IWCE2020&amp;utm_term=AttendeeNewsletter&amp;utm_content=internal-attendee-emai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intertalksystems.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wceexpo.com/iwce20/Public/eventmap.aspx?ID=1072073&amp;shAvailable=1&amp;shexhlist=1&amp;sortMenu=115003&amp;utm_source=Eloqua&amp;utm_medium=email%20&amp;utm_campaign=IWCE2020&amp;utm_term=AttendeeNewsletter&amp;utm_content=internal-attendee-email"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www.axon.com" TargetMode="External"/><Relationship Id="rId23" Type="http://schemas.openxmlformats.org/officeDocument/2006/relationships/footer" Target="footer3.xml"/><Relationship Id="rId10" Type="http://schemas.openxmlformats.org/officeDocument/2006/relationships/hyperlink" Target="https://www.iwceexpo.com/iwce20/Public/Enter.aspx?utm_source=Eloqua&amp;utm_medium=email%20&amp;utm_campaign=IWCE2020&amp;utm_term=AttendeeNewsletter&amp;utm_content=internal-attendee-email" TargetMode="Externa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amsung.com/publicsafety"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C5FE0DD5361544D92F44447E7A0F8AE" ma:contentTypeVersion="12" ma:contentTypeDescription="Create a new document." ma:contentTypeScope="" ma:versionID="908836111fa99598e0f008aca6c05ec9">
  <xsd:schema xmlns:xsd="http://www.w3.org/2001/XMLSchema" xmlns:xs="http://www.w3.org/2001/XMLSchema" xmlns:p="http://schemas.microsoft.com/office/2006/metadata/properties" xmlns:ns3="02beea3b-8111-4b7e-b29f-2113158a0835" xmlns:ns4="08729c69-1e6d-4adc-a1f5-02ecf4d9d3e0" targetNamespace="http://schemas.microsoft.com/office/2006/metadata/properties" ma:root="true" ma:fieldsID="b01fdd546b63a12ef595f7c043080281" ns3:_="" ns4:_="">
    <xsd:import namespace="02beea3b-8111-4b7e-b29f-2113158a0835"/>
    <xsd:import namespace="08729c69-1e6d-4adc-a1f5-02ecf4d9d3e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eea3b-8111-4b7e-b29f-2113158a08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729c69-1e6d-4adc-a1f5-02ecf4d9d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F73FE63-91ED-425E-8425-228A668C9B39}">
  <ds:schemaRefs>
    <ds:schemaRef ds:uri="http://schemas.microsoft.com/sharepoint/v3/contenttype/forms"/>
  </ds:schemaRefs>
</ds:datastoreItem>
</file>

<file path=customXml/itemProps2.xml><?xml version="1.0" encoding="utf-8"?>
<ds:datastoreItem xmlns:ds="http://schemas.openxmlformats.org/officeDocument/2006/customXml" ds:itemID="{88191916-CAD5-4060-A725-085DA1B4B6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beea3b-8111-4b7e-b29f-2113158a0835"/>
    <ds:schemaRef ds:uri="08729c69-1e6d-4adc-a1f5-02ecf4d9d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6FF25E-A2C7-4EEF-8E32-A013C309B09C}">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08729c69-1e6d-4adc-a1f5-02ecf4d9d3e0"/>
    <ds:schemaRef ds:uri="http://schemas.microsoft.com/office/2006/metadata/properties"/>
    <ds:schemaRef ds:uri="http://purl.org/dc/elements/1.1/"/>
    <ds:schemaRef ds:uri="02beea3b-8111-4b7e-b29f-2113158a0835"/>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2466</TotalTime>
  <Pages>2</Pages>
  <Words>758</Words>
  <Characters>4322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Treppeda, Brianna</dc:creator>
  <cp:keywords/>
  <dc:description/>
  <cp:lastModifiedBy>Treppeda, Brianna</cp:lastModifiedBy>
  <cp:revision>66</cp:revision>
  <dcterms:created xsi:type="dcterms:W3CDTF">2020-02-24T20:50:00Z</dcterms:created>
  <dcterms:modified xsi:type="dcterms:W3CDTF">2020-02-26T21:45:00Z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81c070e-054b-4d1c-ba4c-fc70b099192e_Enabled">
    <vt:lpwstr>True</vt:lpwstr>
  </property>
  <property fmtid="{D5CDD505-2E9C-101B-9397-08002B2CF9AE}" pid="3" name="MSIP_Label_181c070e-054b-4d1c-ba4c-fc70b099192e_SiteId">
    <vt:lpwstr>2567d566-604c-408a-8a60-55d0dc9d9d6b</vt:lpwstr>
  </property>
  <property fmtid="{D5CDD505-2E9C-101B-9397-08002B2CF9AE}" pid="4" name="MSIP_Label_181c070e-054b-4d1c-ba4c-fc70b099192e_Owner">
    <vt:lpwstr>Brianna.Treppeda@informa.com</vt:lpwstr>
  </property>
  <property fmtid="{D5CDD505-2E9C-101B-9397-08002B2CF9AE}" pid="5" name="MSIP_Label_181c070e-054b-4d1c-ba4c-fc70b099192e_SetDate">
    <vt:lpwstr>2020-02-24T21:32:18.0312728Z</vt:lpwstr>
  </property>
  <property fmtid="{D5CDD505-2E9C-101B-9397-08002B2CF9AE}" pid="6" name="MSIP_Label_181c070e-054b-4d1c-ba4c-fc70b099192e_Name">
    <vt:lpwstr>General</vt:lpwstr>
  </property>
  <property fmtid="{D5CDD505-2E9C-101B-9397-08002B2CF9AE}" pid="7" name="MSIP_Label_181c070e-054b-4d1c-ba4c-fc70b099192e_Application">
    <vt:lpwstr>Microsoft Azure Information Protection</vt:lpwstr>
  </property>
  <property fmtid="{D5CDD505-2E9C-101B-9397-08002B2CF9AE}" pid="8" name="MSIP_Label_181c070e-054b-4d1c-ba4c-fc70b099192e_ActionId">
    <vt:lpwstr>3c1d6ed7-2cad-4c0a-a3fd-026ad82ee4f3</vt:lpwstr>
  </property>
  <property fmtid="{D5CDD505-2E9C-101B-9397-08002B2CF9AE}" pid="9" name="MSIP_Label_181c070e-054b-4d1c-ba4c-fc70b099192e_Extended_MSFT_Method">
    <vt:lpwstr>Automatic</vt:lpwstr>
  </property>
  <property fmtid="{D5CDD505-2E9C-101B-9397-08002B2CF9AE}" pid="10" name="MSIP_Label_2bbab825-a111-45e4-86a1-18cee0005896_Enabled">
    <vt:lpwstr>True</vt:lpwstr>
  </property>
  <property fmtid="{D5CDD505-2E9C-101B-9397-08002B2CF9AE}" pid="11" name="MSIP_Label_2bbab825-a111-45e4-86a1-18cee0005896_SiteId">
    <vt:lpwstr>2567d566-604c-408a-8a60-55d0dc9d9d6b</vt:lpwstr>
  </property>
  <property fmtid="{D5CDD505-2E9C-101B-9397-08002B2CF9AE}" pid="12" name="MSIP_Label_2bbab825-a111-45e4-86a1-18cee0005896_Owner">
    <vt:lpwstr>Brianna.Treppeda@informa.com</vt:lpwstr>
  </property>
  <property fmtid="{D5CDD505-2E9C-101B-9397-08002B2CF9AE}" pid="13" name="MSIP_Label_2bbab825-a111-45e4-86a1-18cee0005896_SetDate">
    <vt:lpwstr>2020-02-24T21:32:18.0312728Z</vt:lpwstr>
  </property>
  <property fmtid="{D5CDD505-2E9C-101B-9397-08002B2CF9AE}" pid="14" name="MSIP_Label_2bbab825-a111-45e4-86a1-18cee0005896_Name">
    <vt:lpwstr>Un-restricted</vt:lpwstr>
  </property>
  <property fmtid="{D5CDD505-2E9C-101B-9397-08002B2CF9AE}" pid="15" name="MSIP_Label_2bbab825-a111-45e4-86a1-18cee0005896_Application">
    <vt:lpwstr>Microsoft Azure Information Protection</vt:lpwstr>
  </property>
  <property fmtid="{D5CDD505-2E9C-101B-9397-08002B2CF9AE}" pid="16" name="MSIP_Label_2bbab825-a111-45e4-86a1-18cee0005896_ActionId">
    <vt:lpwstr>3c1d6ed7-2cad-4c0a-a3fd-026ad82ee4f3</vt:lpwstr>
  </property>
  <property fmtid="{D5CDD505-2E9C-101B-9397-08002B2CF9AE}" pid="17" name="MSIP_Label_2bbab825-a111-45e4-86a1-18cee0005896_Parent">
    <vt:lpwstr>181c070e-054b-4d1c-ba4c-fc70b099192e</vt:lpwstr>
  </property>
  <property fmtid="{D5CDD505-2E9C-101B-9397-08002B2CF9AE}" pid="18" name="MSIP_Label_2bbab825-a111-45e4-86a1-18cee0005896_Extended_MSFT_Method">
    <vt:lpwstr>Automatic</vt:lpwstr>
  </property>
  <property fmtid="{D5CDD505-2E9C-101B-9397-08002B2CF9AE}" pid="19" name="Sensitivity">
    <vt:lpwstr>General Un-restricted</vt:lpwstr>
  </property>
  <property fmtid="{D5CDD505-2E9C-101B-9397-08002B2CF9AE}" pid="20" name="ContentTypeId">
    <vt:lpwstr>0x010100BC5FE0DD5361544D92F44447E7A0F8AE</vt:lpwstr>
  </property>
</Properties>
</file>